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DE3D" w14:textId="3BC8A074" w:rsidR="00210A39" w:rsidRDefault="00210A39" w:rsidP="00210A39">
      <w:pPr>
        <w:pStyle w:val="Nagwek"/>
      </w:pPr>
      <w:bookmarkStart w:id="0" w:name="_GoBack"/>
      <w:bookmarkEnd w:id="0"/>
    </w:p>
    <w:p w14:paraId="1DA6CD7A" w14:textId="6FF2DCC9" w:rsidR="003F05CE" w:rsidRDefault="003F05CE" w:rsidP="003F05CE">
      <w:pPr>
        <w:pStyle w:val="Nagwek"/>
      </w:pPr>
      <w:r w:rsidRPr="003F05CE">
        <w:rPr>
          <w:b/>
          <w:bCs/>
        </w:rPr>
        <w:t>zał. nr 1</w:t>
      </w:r>
      <w:r>
        <w:t xml:space="preserve"> do Zarządzenia dyrektora szkoły Nr 1/2020/2021 z dn. 1 września 2020 r</w:t>
      </w:r>
    </w:p>
    <w:p w14:paraId="60ECD7C7" w14:textId="77777777" w:rsidR="00210A39" w:rsidRDefault="00210A39" w:rsidP="00E64E38">
      <w:pPr>
        <w:shd w:val="clear" w:color="auto" w:fill="FFFFFF"/>
        <w:spacing w:before="180"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14:paraId="0CBEBBDD" w14:textId="4E3DDDF1" w:rsidR="00E64E38" w:rsidRDefault="002378CF" w:rsidP="00E64E38">
      <w:pPr>
        <w:shd w:val="clear" w:color="auto" w:fill="FFFFFF"/>
        <w:spacing w:before="180"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E64E38">
        <w:rPr>
          <w:rFonts w:eastAsia="Times New Roman" w:cs="Arial"/>
          <w:b/>
          <w:bCs/>
          <w:sz w:val="28"/>
          <w:szCs w:val="28"/>
          <w:lang w:eastAsia="pl-PL"/>
        </w:rPr>
        <w:t xml:space="preserve">Procedury </w:t>
      </w:r>
      <w:r w:rsidR="00CF2A59" w:rsidRPr="00E64E38">
        <w:rPr>
          <w:rFonts w:eastAsia="Times New Roman" w:cs="Arial"/>
          <w:b/>
          <w:bCs/>
          <w:sz w:val="28"/>
          <w:szCs w:val="28"/>
          <w:lang w:eastAsia="pl-PL"/>
        </w:rPr>
        <w:t xml:space="preserve"> bezpieczeństwa w świetlicy szkolnej</w:t>
      </w:r>
    </w:p>
    <w:p w14:paraId="0C39BE5E" w14:textId="29F22719" w:rsidR="00CF2A59" w:rsidRDefault="00CF2A59" w:rsidP="00E64E38">
      <w:pPr>
        <w:shd w:val="clear" w:color="auto" w:fill="FFFFFF"/>
        <w:spacing w:after="18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E64E38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EA4EE1" w:rsidRPr="00E64E38">
        <w:rPr>
          <w:rFonts w:eastAsia="Times New Roman" w:cs="Arial"/>
          <w:b/>
          <w:bCs/>
          <w:sz w:val="28"/>
          <w:szCs w:val="28"/>
          <w:lang w:eastAsia="pl-PL"/>
        </w:rPr>
        <w:t>w Szkole</w:t>
      </w:r>
      <w:r w:rsidRPr="00E64E38">
        <w:rPr>
          <w:rFonts w:eastAsia="Times New Roman" w:cs="Arial"/>
          <w:b/>
          <w:bCs/>
          <w:sz w:val="28"/>
          <w:szCs w:val="28"/>
          <w:lang w:eastAsia="pl-PL"/>
        </w:rPr>
        <w:t xml:space="preserve"> Podstawowej </w:t>
      </w:r>
      <w:r w:rsidR="00EB588B">
        <w:rPr>
          <w:rFonts w:eastAsia="Times New Roman" w:cs="Arial"/>
          <w:b/>
          <w:bCs/>
          <w:sz w:val="28"/>
          <w:szCs w:val="28"/>
          <w:lang w:eastAsia="pl-PL"/>
        </w:rPr>
        <w:t xml:space="preserve">im o. Władysława Witkowskiego Redemptorysty                   </w:t>
      </w:r>
      <w:r w:rsidRPr="00E64E38">
        <w:rPr>
          <w:rFonts w:eastAsia="Times New Roman" w:cs="Arial"/>
          <w:b/>
          <w:bCs/>
          <w:sz w:val="28"/>
          <w:szCs w:val="28"/>
          <w:lang w:eastAsia="pl-PL"/>
        </w:rPr>
        <w:t>w Karwodrzy.</w:t>
      </w:r>
    </w:p>
    <w:p w14:paraId="3AECACAE" w14:textId="77777777" w:rsidR="00CF2A59" w:rsidRPr="00EB588B" w:rsidRDefault="00CF2A59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EFF8E20" w14:textId="69BED644" w:rsidR="00CF2A59" w:rsidRDefault="00CF2A59" w:rsidP="00EB588B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1. W szkole obowiązują „Procedury bezpieczeństwa</w:t>
      </w:r>
      <w:r w:rsidR="004E16BC" w:rsidRPr="00EB588B">
        <w:rPr>
          <w:rFonts w:eastAsia="Times New Roman" w:cs="Arial"/>
          <w:sz w:val="24"/>
          <w:szCs w:val="24"/>
          <w:lang w:eastAsia="pl-PL"/>
        </w:rPr>
        <w:t>”</w:t>
      </w:r>
      <w:r w:rsidRPr="00EB588B">
        <w:rPr>
          <w:rFonts w:eastAsia="Times New Roman" w:cs="Arial"/>
          <w:sz w:val="24"/>
          <w:szCs w:val="24"/>
          <w:lang w:eastAsia="pl-PL"/>
        </w:rPr>
        <w:t xml:space="preserve"> w związku z wystąpieniem epidemii związanej z wystąpieniem COVID -19 </w:t>
      </w:r>
    </w:p>
    <w:p w14:paraId="592EDE1F" w14:textId="77777777" w:rsidR="00EB588B" w:rsidRPr="00EB588B" w:rsidRDefault="00EB588B" w:rsidP="00EB588B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CFC2821" w14:textId="4DB49600" w:rsidR="00CF2A59" w:rsidRDefault="00B654A3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2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Na zajęcia w świetlicy może uczęszczać uczeń bez objawów chorobowych sugerujących infekcję dróg oddechowych (kaszel, gorączka) oraz gdy inni domownicy nie są zakażeni, nie przebywają na kwarantannie lub w izolacji.</w:t>
      </w:r>
    </w:p>
    <w:p w14:paraId="23EB60FB" w14:textId="77777777" w:rsidR="00EB588B" w:rsidRPr="00EB588B" w:rsidRDefault="00EB588B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09C7744" w14:textId="36784782" w:rsidR="00FD2CF8" w:rsidRPr="00EB588B" w:rsidRDefault="00CF2A59" w:rsidP="00FD2CF8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3. Sala, w której odbywają się w zajęcia świetlicowe</w:t>
      </w:r>
      <w:r w:rsidR="00EE2A4F">
        <w:rPr>
          <w:rFonts w:eastAsia="Times New Roman" w:cs="Arial"/>
          <w:sz w:val="24"/>
          <w:szCs w:val="24"/>
          <w:lang w:eastAsia="pl-PL"/>
        </w:rPr>
        <w:t>,</w:t>
      </w:r>
      <w:r w:rsidRPr="00EB588B">
        <w:rPr>
          <w:rFonts w:eastAsia="Times New Roman" w:cs="Arial"/>
          <w:sz w:val="24"/>
          <w:szCs w:val="24"/>
          <w:lang w:eastAsia="pl-PL"/>
        </w:rPr>
        <w:t xml:space="preserve"> wyposażona jest w środki dezynfekcji rąk.</w:t>
      </w:r>
    </w:p>
    <w:p w14:paraId="3D986084" w14:textId="17F45501" w:rsidR="00CF2A59" w:rsidRDefault="00CF2A59" w:rsidP="00FD2CF8">
      <w:pPr>
        <w:shd w:val="clear" w:color="auto" w:fill="FFFFFF"/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Należy unikać częstej zmiany pomieszczeń.</w:t>
      </w:r>
    </w:p>
    <w:p w14:paraId="136DB659" w14:textId="77777777" w:rsidR="00EB588B" w:rsidRPr="00EB588B" w:rsidRDefault="00EB588B" w:rsidP="00FD2CF8">
      <w:pPr>
        <w:shd w:val="clear" w:color="auto" w:fill="FFFFFF"/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9BB88B0" w14:textId="77777777" w:rsidR="00CF2A59" w:rsidRPr="00EB588B" w:rsidRDefault="00CF2A59" w:rsidP="00285944">
      <w:pPr>
        <w:shd w:val="clear" w:color="auto" w:fill="FFFFFF"/>
        <w:spacing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 xml:space="preserve">4. W świetlicy obowiązują ogólne zasady higieny: częste mycie rąk z użyciem mydła, ochrona przed kichaniem </w:t>
      </w:r>
      <w:r w:rsidR="00285944" w:rsidRPr="00EB588B">
        <w:rPr>
          <w:rFonts w:eastAsia="Times New Roman" w:cs="Arial"/>
          <w:sz w:val="24"/>
          <w:szCs w:val="24"/>
          <w:lang w:eastAsia="pl-PL"/>
        </w:rPr>
        <w:t xml:space="preserve">   </w:t>
      </w:r>
      <w:r w:rsidRPr="00EB588B">
        <w:rPr>
          <w:rFonts w:eastAsia="Times New Roman" w:cs="Arial"/>
          <w:sz w:val="24"/>
          <w:szCs w:val="24"/>
          <w:lang w:eastAsia="pl-PL"/>
        </w:rPr>
        <w:t>i kaszlem, unikanie dotykania oczu, nosa i ust, dezynfekcja rąk.</w:t>
      </w:r>
    </w:p>
    <w:p w14:paraId="4A778E85" w14:textId="7A988D8C" w:rsidR="00FD2CF8" w:rsidRDefault="00CF2A59" w:rsidP="00FD2CF8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5. Uczniowie dezynfekują ręce pod nadzorem nauczyciela świetlicy.</w:t>
      </w:r>
    </w:p>
    <w:p w14:paraId="497B3E2D" w14:textId="77777777" w:rsidR="00EB588B" w:rsidRPr="00EB588B" w:rsidRDefault="00EB588B" w:rsidP="00FD2CF8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67A36233" w14:textId="0E990865" w:rsidR="00FD2CF8" w:rsidRDefault="00FD2CF8" w:rsidP="00FD2CF8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4"/>
          <w:szCs w:val="24"/>
          <w:lang w:eastAsia="pl-PL" w:bidi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6. Wychowawca zobowiązany jest do systematycznego przypominania dzieciom zasad higieny dotycząc</w:t>
      </w:r>
      <w:r w:rsidR="00EE2A4F">
        <w:rPr>
          <w:rFonts w:eastAsia="Times New Roman" w:cs="Arial"/>
          <w:sz w:val="24"/>
          <w:szCs w:val="24"/>
          <w:lang w:eastAsia="pl-PL"/>
        </w:rPr>
        <w:t>ych</w:t>
      </w:r>
      <w:r w:rsidR="00363B18" w:rsidRPr="00EB588B">
        <w:rPr>
          <w:rFonts w:eastAsia="Times New Roman" w:cs="Arial"/>
          <w:sz w:val="24"/>
          <w:szCs w:val="24"/>
          <w:lang w:eastAsia="pl-PL"/>
        </w:rPr>
        <w:t xml:space="preserve"> </w:t>
      </w:r>
      <w:r w:rsidR="00994B4B" w:rsidRPr="00EB588B">
        <w:rPr>
          <w:rFonts w:eastAsia="Times New Roman" w:cs="Arial"/>
          <w:sz w:val="24"/>
          <w:szCs w:val="24"/>
          <w:lang w:eastAsia="pl-PL"/>
        </w:rPr>
        <w:t>właściwego i regularnego</w:t>
      </w:r>
      <w:r w:rsidRPr="00EB588B">
        <w:rPr>
          <w:rFonts w:eastAsia="Times New Roman" w:cs="Arial"/>
          <w:sz w:val="24"/>
          <w:szCs w:val="24"/>
          <w:lang w:eastAsia="pl-PL"/>
        </w:rPr>
        <w:t xml:space="preserve"> mycia</w:t>
      </w:r>
      <w:r w:rsidRPr="00EB58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588B">
        <w:rPr>
          <w:rFonts w:eastAsia="Times New Roman" w:cs="Arial"/>
          <w:sz w:val="24"/>
          <w:szCs w:val="24"/>
          <w:lang w:eastAsia="pl-PL"/>
        </w:rPr>
        <w:t>rąk</w:t>
      </w:r>
      <w:r w:rsidR="00994B4B" w:rsidRPr="00EB58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94B4B" w:rsidRPr="00EB588B">
        <w:rPr>
          <w:rFonts w:eastAsia="Times New Roman" w:cs="Arial"/>
          <w:sz w:val="24"/>
          <w:szCs w:val="24"/>
          <w:lang w:eastAsia="pl-PL"/>
        </w:rPr>
        <w:t>a w szczególności</w:t>
      </w:r>
      <w:r w:rsidRPr="00EB588B">
        <w:rPr>
          <w:rFonts w:eastAsia="Times New Roman" w:cs="Times New Roman"/>
          <w:sz w:val="24"/>
          <w:szCs w:val="24"/>
          <w:lang w:eastAsia="pl-PL" w:bidi="pl-PL"/>
        </w:rPr>
        <w:t xml:space="preserve"> przed przyjściem do świetlicy, przed jedzeniem, po powrocie ze świeżego powietrza i po skorzystaniu z toalety.</w:t>
      </w:r>
    </w:p>
    <w:p w14:paraId="4C17D46B" w14:textId="77777777" w:rsidR="00EB588B" w:rsidRPr="00EB588B" w:rsidRDefault="00EB588B" w:rsidP="00FD2CF8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4"/>
          <w:szCs w:val="24"/>
          <w:lang w:eastAsia="pl-PL" w:bidi="pl-PL"/>
        </w:rPr>
      </w:pPr>
    </w:p>
    <w:p w14:paraId="01FB2F39" w14:textId="1FE3D5B2" w:rsidR="00CF2A59" w:rsidRDefault="00FD2CF8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7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Pracownik świetlicy wietrzy sale, w której odbywają się zajęcia świetlicowe</w:t>
      </w:r>
      <w:r w:rsidR="00EE2A4F">
        <w:rPr>
          <w:rFonts w:eastAsia="Times New Roman" w:cs="Arial"/>
          <w:sz w:val="24"/>
          <w:szCs w:val="24"/>
          <w:lang w:eastAsia="pl-PL"/>
        </w:rPr>
        <w:t>,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 xml:space="preserve"> przed przyjściem dzieci na zajęcia, </w:t>
      </w:r>
      <w:r w:rsidR="00805474" w:rsidRPr="00EB588B">
        <w:rPr>
          <w:rFonts w:eastAsia="Times New Roman" w:cs="Arial"/>
          <w:sz w:val="24"/>
          <w:szCs w:val="24"/>
          <w:lang w:eastAsia="pl-PL"/>
        </w:rPr>
        <w:t xml:space="preserve">po dezynfekcji, 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a także co godzinę i w miarę potrzeb.</w:t>
      </w:r>
    </w:p>
    <w:p w14:paraId="3F4672FB" w14:textId="77777777" w:rsidR="00EB588B" w:rsidRPr="00EB588B" w:rsidRDefault="00EB588B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C4F5861" w14:textId="0CB5DEEE" w:rsidR="00CF2A59" w:rsidRDefault="00FD2CF8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8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W miarę możliwości, zajęcia świetlicowe zaleca się organizować na terenie szkoły, na świeżym powietrzu.</w:t>
      </w:r>
    </w:p>
    <w:p w14:paraId="3835F879" w14:textId="77777777" w:rsidR="00EB588B" w:rsidRPr="00EB588B" w:rsidRDefault="00EB588B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AFE3D56" w14:textId="098A13A6" w:rsidR="00FA1E08" w:rsidRDefault="00FD2CF8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9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Należy tak organizować i koordynować zajęcia, aby możliwe było zachowanie dystansu społecznego ( 1,5 m)</w:t>
      </w:r>
      <w:r w:rsidRPr="00EB588B">
        <w:rPr>
          <w:rFonts w:eastAsia="Times New Roman" w:cs="Arial"/>
          <w:sz w:val="24"/>
          <w:szCs w:val="24"/>
          <w:lang w:eastAsia="pl-PL"/>
        </w:rPr>
        <w:t>. W przypadku, gdy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 xml:space="preserve"> nie można zachować dystansu społecznego,</w:t>
      </w:r>
      <w:r w:rsidR="00CF2A59" w:rsidRPr="00EB588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należy ograniczyć ćwiczenia i zabawy kontaktow</w:t>
      </w:r>
      <w:r w:rsidR="003E0A6F" w:rsidRPr="00EB588B">
        <w:rPr>
          <w:rFonts w:eastAsia="Times New Roman" w:cs="Arial"/>
          <w:sz w:val="24"/>
          <w:szCs w:val="24"/>
          <w:lang w:eastAsia="pl-PL"/>
        </w:rPr>
        <w:t>e, zastosować maseczki ochronne lub wydzielić strefy.</w:t>
      </w:r>
    </w:p>
    <w:p w14:paraId="11208B0B" w14:textId="77777777" w:rsidR="00EB588B" w:rsidRPr="00EB588B" w:rsidRDefault="00EB588B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683CA48" w14:textId="6EF60422" w:rsidR="00CF2A59" w:rsidRDefault="00FD2CF8" w:rsidP="00FD2CF8">
      <w:pPr>
        <w:shd w:val="clear" w:color="auto" w:fill="FFFFFF"/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EB588B">
        <w:rPr>
          <w:rFonts w:eastAsia="Times New Roman" w:cs="Arial"/>
          <w:sz w:val="24"/>
          <w:szCs w:val="24"/>
          <w:lang w:eastAsia="pl-PL"/>
        </w:rPr>
        <w:t>10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Sprzęty, pomoce dydaktyczne, które wykorzystywane były podczas pobytu uczniów</w:t>
      </w:r>
      <w:r w:rsidRPr="00EB588B">
        <w:rPr>
          <w:rFonts w:eastAsia="Times New Roman" w:cs="Arial"/>
          <w:sz w:val="24"/>
          <w:szCs w:val="24"/>
          <w:lang w:eastAsia="pl-PL"/>
        </w:rPr>
        <w:t xml:space="preserve"> </w:t>
      </w:r>
      <w:r w:rsidR="00CF2A59" w:rsidRPr="00EB588B">
        <w:rPr>
          <w:rFonts w:eastAsia="Times New Roman" w:cs="Arial"/>
          <w:sz w:val="24"/>
          <w:szCs w:val="24"/>
        </w:rPr>
        <w:t>w świetlicy są dezynfekowane zgodnie z „Procedurą</w:t>
      </w:r>
      <w:r w:rsidR="00CF2A59" w:rsidRPr="00EB588B">
        <w:rPr>
          <w:rFonts w:cs="Times New Roman"/>
          <w:b/>
          <w:sz w:val="24"/>
          <w:szCs w:val="24"/>
        </w:rPr>
        <w:t xml:space="preserve"> </w:t>
      </w:r>
      <w:r w:rsidR="00CF2A59" w:rsidRPr="00EB588B">
        <w:rPr>
          <w:rFonts w:cs="Times New Roman"/>
          <w:sz w:val="24"/>
          <w:szCs w:val="24"/>
        </w:rPr>
        <w:t>higien</w:t>
      </w:r>
      <w:r w:rsidR="00EE2A4F">
        <w:rPr>
          <w:rFonts w:cs="Times New Roman"/>
          <w:sz w:val="24"/>
          <w:szCs w:val="24"/>
        </w:rPr>
        <w:t>y</w:t>
      </w:r>
      <w:r w:rsidR="00CF2A59" w:rsidRPr="00EB588B">
        <w:rPr>
          <w:rFonts w:cs="Times New Roman"/>
          <w:sz w:val="24"/>
          <w:szCs w:val="24"/>
        </w:rPr>
        <w:t>, czyszczeni</w:t>
      </w:r>
      <w:r w:rsidR="00EE2A4F">
        <w:rPr>
          <w:rFonts w:cs="Times New Roman"/>
          <w:sz w:val="24"/>
          <w:szCs w:val="24"/>
        </w:rPr>
        <w:t>a</w:t>
      </w:r>
      <w:r w:rsidR="00CF2A59" w:rsidRPr="00EB588B">
        <w:rPr>
          <w:rFonts w:cs="Times New Roman"/>
          <w:sz w:val="24"/>
          <w:szCs w:val="24"/>
        </w:rPr>
        <w:t xml:space="preserve"> i dezynfekcj</w:t>
      </w:r>
      <w:r w:rsidR="00EE2A4F">
        <w:rPr>
          <w:rFonts w:cs="Times New Roman"/>
          <w:sz w:val="24"/>
          <w:szCs w:val="24"/>
        </w:rPr>
        <w:t>i</w:t>
      </w:r>
      <w:r w:rsidR="00CF2A59" w:rsidRPr="00EB588B">
        <w:rPr>
          <w:rFonts w:cs="Times New Roman"/>
          <w:sz w:val="24"/>
          <w:szCs w:val="24"/>
        </w:rPr>
        <w:t xml:space="preserve"> pomieszczeń i powierzchni</w:t>
      </w:r>
      <w:r w:rsidR="00EE2A4F">
        <w:rPr>
          <w:rFonts w:cs="Times New Roman"/>
          <w:sz w:val="24"/>
          <w:szCs w:val="24"/>
        </w:rPr>
        <w:t>”</w:t>
      </w:r>
      <w:r w:rsidR="00CF2A59" w:rsidRPr="00EB588B">
        <w:rPr>
          <w:rFonts w:cs="Times New Roman"/>
          <w:sz w:val="24"/>
          <w:szCs w:val="24"/>
        </w:rPr>
        <w:t xml:space="preserve"> oraz</w:t>
      </w:r>
      <w:r w:rsidRPr="00EB588B">
        <w:rPr>
          <w:rFonts w:cs="Times New Roman"/>
          <w:sz w:val="24"/>
          <w:szCs w:val="24"/>
        </w:rPr>
        <w:t xml:space="preserve"> w razie potrzeby</w:t>
      </w:r>
      <w:r w:rsidR="00CF2A59" w:rsidRPr="00EB588B">
        <w:rPr>
          <w:rFonts w:cs="Times New Roman"/>
          <w:sz w:val="24"/>
          <w:szCs w:val="24"/>
        </w:rPr>
        <w:t xml:space="preserve"> poddawane dwudniowej kwarantannie.</w:t>
      </w:r>
    </w:p>
    <w:p w14:paraId="32184FEC" w14:textId="77777777" w:rsidR="00EB588B" w:rsidRPr="00EB588B" w:rsidRDefault="00EB588B" w:rsidP="00FD2CF8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5987D3B" w14:textId="04E5F0C1" w:rsidR="00EB588B" w:rsidRDefault="00CF2A59" w:rsidP="00EB588B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10. Uczniowie korzystają w świetlicy z własnych przyborów szkolnych, którymi nie wymieniają się z innymi uczniami.</w:t>
      </w:r>
    </w:p>
    <w:p w14:paraId="0451CF12" w14:textId="77777777" w:rsidR="00EB588B" w:rsidRPr="00EB588B" w:rsidRDefault="00EB588B" w:rsidP="00EB588B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A3AC6A9" w14:textId="6D13DC5A" w:rsidR="00FA1E08" w:rsidRDefault="00FA1E08" w:rsidP="004E16BC">
      <w:pPr>
        <w:shd w:val="clear" w:color="auto" w:fill="FFFFFF"/>
        <w:spacing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 xml:space="preserve">11. Uczniowie w czasie przebywania w świetlicy nie spożywają posiłków. Mogą skorzystać z własnych napojów </w:t>
      </w:r>
      <w:r w:rsidR="004E16BC" w:rsidRPr="00EB588B">
        <w:rPr>
          <w:rFonts w:eastAsia="Times New Roman" w:cs="Arial"/>
          <w:sz w:val="24"/>
          <w:szCs w:val="24"/>
          <w:lang w:eastAsia="pl-PL"/>
        </w:rPr>
        <w:t xml:space="preserve">    </w:t>
      </w:r>
      <w:r w:rsidR="00EB588B">
        <w:rPr>
          <w:rFonts w:eastAsia="Times New Roman" w:cs="Arial"/>
          <w:sz w:val="24"/>
          <w:szCs w:val="24"/>
          <w:lang w:eastAsia="pl-PL"/>
        </w:rPr>
        <w:t>(</w:t>
      </w:r>
      <w:r w:rsidR="00EA4EE1" w:rsidRPr="00EB588B">
        <w:rPr>
          <w:rFonts w:eastAsia="Times New Roman" w:cs="Arial"/>
          <w:sz w:val="24"/>
          <w:szCs w:val="24"/>
          <w:lang w:eastAsia="pl-PL"/>
        </w:rPr>
        <w:t xml:space="preserve"> rekomendowana  butelka</w:t>
      </w:r>
      <w:r w:rsidR="00EB588B">
        <w:rPr>
          <w:rFonts w:eastAsia="Times New Roman" w:cs="Arial"/>
          <w:sz w:val="24"/>
          <w:szCs w:val="24"/>
          <w:lang w:eastAsia="pl-PL"/>
        </w:rPr>
        <w:t xml:space="preserve">) </w:t>
      </w:r>
      <w:r w:rsidRPr="00EB588B">
        <w:rPr>
          <w:rFonts w:eastAsia="Times New Roman" w:cs="Arial"/>
          <w:sz w:val="24"/>
          <w:szCs w:val="24"/>
          <w:lang w:eastAsia="pl-PL"/>
        </w:rPr>
        <w:t>przy zachowaniu dystansu i zasad higieny.</w:t>
      </w:r>
    </w:p>
    <w:p w14:paraId="2DF958CA" w14:textId="77777777" w:rsidR="00EB588B" w:rsidRPr="00EB588B" w:rsidRDefault="00EB588B" w:rsidP="004E16BC">
      <w:pPr>
        <w:shd w:val="clear" w:color="auto" w:fill="FFFFFF"/>
        <w:spacing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BE3E4D7" w14:textId="77777777" w:rsidR="00CF2A59" w:rsidRPr="00EB588B" w:rsidRDefault="00FA1E08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12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Nauczyciel świetlicy w przypadku stwierdzenia objawów chorobowych u ucznia wskazujących na infekcję dróg oddechowych zobowiązany jest postępować zgodnie z „Procedurą postępowania na wypadek podejrzenia zakażenia u uczniów ”.</w:t>
      </w:r>
    </w:p>
    <w:p w14:paraId="40CEBC5C" w14:textId="51D01892" w:rsidR="00363B18" w:rsidRDefault="00363B18" w:rsidP="00363B18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588B">
        <w:rPr>
          <w:rFonts w:eastAsia="Times New Roman" w:cs="Times New Roman"/>
          <w:sz w:val="24"/>
          <w:szCs w:val="24"/>
          <w:lang w:eastAsia="pl-PL"/>
        </w:rPr>
        <w:t>Wychowawca świetlicy informuje o sytuacji dyrektora szkoły.</w:t>
      </w:r>
    </w:p>
    <w:p w14:paraId="374B750D" w14:textId="77777777" w:rsidR="00EB588B" w:rsidRPr="00EB588B" w:rsidRDefault="00EB588B" w:rsidP="00363B18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EF13091" w14:textId="2882E044" w:rsidR="00CF2A59" w:rsidRDefault="00FA1E08" w:rsidP="00EB588B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13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>. W okresie epidemii główną drogą kontaktu z rodzicami/opiekunami prawnymi uczniów jest: telefon oraz E-Dziennik.</w:t>
      </w:r>
    </w:p>
    <w:p w14:paraId="3FE25E2E" w14:textId="77777777" w:rsidR="00EB588B" w:rsidRPr="00EB588B" w:rsidRDefault="00EB588B" w:rsidP="00EB588B">
      <w:pPr>
        <w:shd w:val="clear" w:color="auto" w:fill="FFFFFF"/>
        <w:spacing w:before="18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5E0E8CA" w14:textId="6A43DD81" w:rsidR="004E16BC" w:rsidRDefault="004E16BC" w:rsidP="004E16BC">
      <w:pPr>
        <w:rPr>
          <w:rFonts w:cs="Helvetica"/>
          <w:sz w:val="24"/>
          <w:szCs w:val="24"/>
        </w:rPr>
      </w:pPr>
      <w:r w:rsidRPr="00EB588B">
        <w:rPr>
          <w:rFonts w:cs="Helvetica"/>
          <w:sz w:val="24"/>
          <w:szCs w:val="24"/>
        </w:rPr>
        <w:t>14. W przypadku, kiedy dziecko jest bezpośrednio po skończonych zajęciach lekcyjnych odbierane przez rodziców</w:t>
      </w:r>
      <w:r w:rsidR="00EB588B">
        <w:rPr>
          <w:rFonts w:cs="Helvetica"/>
          <w:sz w:val="24"/>
          <w:szCs w:val="24"/>
        </w:rPr>
        <w:t xml:space="preserve"> (</w:t>
      </w:r>
      <w:r w:rsidRPr="00EB588B">
        <w:rPr>
          <w:rFonts w:cs="Helvetica"/>
          <w:sz w:val="24"/>
          <w:szCs w:val="24"/>
        </w:rPr>
        <w:t>prawnych opiekunów wówczas rodzic</w:t>
      </w:r>
      <w:r w:rsidR="00EB588B">
        <w:rPr>
          <w:rFonts w:cs="Helvetica"/>
          <w:sz w:val="24"/>
          <w:szCs w:val="24"/>
        </w:rPr>
        <w:t>)</w:t>
      </w:r>
      <w:r w:rsidRPr="00EB588B">
        <w:rPr>
          <w:rFonts w:cs="Helvetica"/>
          <w:sz w:val="24"/>
          <w:szCs w:val="24"/>
        </w:rPr>
        <w:t xml:space="preserve"> prawny opiekun jest zobowiązany do poinformowania o tym fakcie wychowawcę świetlicy.</w:t>
      </w:r>
    </w:p>
    <w:p w14:paraId="4895930D" w14:textId="77777777" w:rsidR="00EB588B" w:rsidRPr="00EB588B" w:rsidRDefault="00EB588B" w:rsidP="004E16BC">
      <w:pPr>
        <w:rPr>
          <w:sz w:val="24"/>
          <w:szCs w:val="24"/>
        </w:rPr>
      </w:pPr>
    </w:p>
    <w:p w14:paraId="504F7D7A" w14:textId="2D3736DC" w:rsidR="00CF2A59" w:rsidRDefault="004E16BC" w:rsidP="00CF2A59">
      <w:pPr>
        <w:spacing w:before="120" w:after="0" w:line="240" w:lineRule="auto"/>
        <w:ind w:left="360" w:hanging="360"/>
        <w:rPr>
          <w:rFonts w:eastAsia="Times New Roman" w:cs="Arial"/>
          <w:sz w:val="24"/>
          <w:szCs w:val="24"/>
          <w:lang w:eastAsia="pl-PL"/>
        </w:rPr>
      </w:pPr>
      <w:r w:rsidRPr="00EB588B">
        <w:rPr>
          <w:rFonts w:eastAsia="Times New Roman" w:cs="Arial"/>
          <w:sz w:val="24"/>
          <w:szCs w:val="24"/>
          <w:lang w:eastAsia="pl-PL"/>
        </w:rPr>
        <w:t>15</w:t>
      </w:r>
      <w:r w:rsidR="00CF2A59" w:rsidRPr="00EB588B">
        <w:rPr>
          <w:rFonts w:eastAsia="Times New Roman" w:cs="Arial"/>
          <w:sz w:val="24"/>
          <w:szCs w:val="24"/>
          <w:lang w:eastAsia="pl-PL"/>
        </w:rPr>
        <w:t xml:space="preserve">. Osoba odbierająca ucznia ze świetlicy nie może wchodzić do pomieszczenia, w którym odbywają się zajęcia świetlicowe. </w:t>
      </w:r>
    </w:p>
    <w:p w14:paraId="3A40674B" w14:textId="77777777" w:rsidR="00EB588B" w:rsidRPr="00EB588B" w:rsidRDefault="00EB588B" w:rsidP="00CF2A59">
      <w:pPr>
        <w:spacing w:before="120" w:after="0" w:line="240" w:lineRule="auto"/>
        <w:ind w:left="360" w:hanging="360"/>
        <w:rPr>
          <w:rFonts w:eastAsia="Times New Roman" w:cs="Times New Roman"/>
          <w:sz w:val="24"/>
          <w:szCs w:val="24"/>
          <w:lang w:eastAsia="pl-PL"/>
        </w:rPr>
      </w:pPr>
    </w:p>
    <w:p w14:paraId="148D80F9" w14:textId="25D67DCD" w:rsidR="004E16BC" w:rsidRPr="00EB588B" w:rsidRDefault="004E16BC" w:rsidP="004E16BC">
      <w:pPr>
        <w:spacing w:before="120" w:after="0" w:line="240" w:lineRule="auto"/>
        <w:rPr>
          <w:rFonts w:eastAsia="Times New Roman" w:cs="Times New Roman"/>
          <w:color w:val="0070C0"/>
          <w:sz w:val="24"/>
          <w:szCs w:val="24"/>
          <w:lang w:eastAsia="pl-PL" w:bidi="pl-PL"/>
        </w:rPr>
      </w:pPr>
      <w:r w:rsidRPr="00EB588B">
        <w:rPr>
          <w:rFonts w:cs="Helvetica"/>
          <w:sz w:val="24"/>
          <w:szCs w:val="24"/>
        </w:rPr>
        <w:t xml:space="preserve">16. Uczniowie ze świetlicy szkolnej mogą być odebrani wyłącznie przez rodziców </w:t>
      </w:r>
      <w:r w:rsidR="00EE2A4F">
        <w:rPr>
          <w:rFonts w:cs="Helvetica"/>
          <w:sz w:val="24"/>
          <w:szCs w:val="24"/>
        </w:rPr>
        <w:t>(</w:t>
      </w:r>
      <w:r w:rsidRPr="00EB588B">
        <w:rPr>
          <w:rFonts w:cs="Helvetica"/>
          <w:sz w:val="24"/>
          <w:szCs w:val="24"/>
        </w:rPr>
        <w:t>prawnych opiekunów</w:t>
      </w:r>
      <w:r w:rsidR="00EE2A4F">
        <w:rPr>
          <w:rFonts w:cs="Helvetica"/>
          <w:sz w:val="24"/>
          <w:szCs w:val="24"/>
        </w:rPr>
        <w:t>)</w:t>
      </w:r>
      <w:r w:rsidRPr="00EB588B">
        <w:rPr>
          <w:rFonts w:cs="Helvetica"/>
          <w:sz w:val="24"/>
          <w:szCs w:val="24"/>
        </w:rPr>
        <w:t xml:space="preserve"> lub osoby</w:t>
      </w:r>
      <w:r w:rsidR="00E64E38" w:rsidRPr="00EB588B">
        <w:rPr>
          <w:rFonts w:cs="Helvetica"/>
          <w:sz w:val="24"/>
          <w:szCs w:val="24"/>
        </w:rPr>
        <w:t xml:space="preserve"> przez nie pisemnie upoważnione przy zastosowaniu zasad bezpieczeństwa</w:t>
      </w:r>
      <w:r w:rsidR="00E64E38" w:rsidRPr="00EB588B">
        <w:rPr>
          <w:rFonts w:cs="Helvetica"/>
          <w:color w:val="0070C0"/>
          <w:sz w:val="24"/>
          <w:szCs w:val="24"/>
        </w:rPr>
        <w:t>.</w:t>
      </w:r>
    </w:p>
    <w:p w14:paraId="13998728" w14:textId="77777777" w:rsidR="00805474" w:rsidRPr="00EB588B" w:rsidRDefault="00805474" w:rsidP="00805474">
      <w:pPr>
        <w:spacing w:before="120" w:after="0" w:line="240" w:lineRule="auto"/>
        <w:ind w:left="360"/>
        <w:rPr>
          <w:rFonts w:eastAsia="Times New Roman" w:cs="Times New Roman"/>
          <w:sz w:val="24"/>
          <w:szCs w:val="24"/>
          <w:lang w:eastAsia="pl-PL" w:bidi="pl-PL"/>
        </w:rPr>
      </w:pPr>
    </w:p>
    <w:p w14:paraId="03E2D3F0" w14:textId="77777777" w:rsidR="00CF2A59" w:rsidRPr="00EB588B" w:rsidRDefault="00CF2A59" w:rsidP="00CF2A59">
      <w:pPr>
        <w:shd w:val="clear" w:color="auto" w:fill="FFFFFF"/>
        <w:spacing w:before="180" w:after="1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CF2A59" w:rsidRPr="00EB588B" w:rsidSect="0080547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BC1"/>
    <w:multiLevelType w:val="multilevel"/>
    <w:tmpl w:val="7B40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AC157A"/>
    <w:multiLevelType w:val="multilevel"/>
    <w:tmpl w:val="446C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F73FC"/>
    <w:multiLevelType w:val="hybridMultilevel"/>
    <w:tmpl w:val="F5FA0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9"/>
    <w:rsid w:val="00210A39"/>
    <w:rsid w:val="002378CF"/>
    <w:rsid w:val="00285944"/>
    <w:rsid w:val="002F1C0E"/>
    <w:rsid w:val="00363B18"/>
    <w:rsid w:val="003E0A6F"/>
    <w:rsid w:val="003F05CE"/>
    <w:rsid w:val="004D76C8"/>
    <w:rsid w:val="004E16BC"/>
    <w:rsid w:val="00546EE4"/>
    <w:rsid w:val="006A3D3D"/>
    <w:rsid w:val="00805474"/>
    <w:rsid w:val="00877BFA"/>
    <w:rsid w:val="008D685F"/>
    <w:rsid w:val="00994B4B"/>
    <w:rsid w:val="00A27B69"/>
    <w:rsid w:val="00A422D6"/>
    <w:rsid w:val="00B654A3"/>
    <w:rsid w:val="00CF09EC"/>
    <w:rsid w:val="00CF2A59"/>
    <w:rsid w:val="00D67963"/>
    <w:rsid w:val="00E25807"/>
    <w:rsid w:val="00E64E38"/>
    <w:rsid w:val="00EA4EE1"/>
    <w:rsid w:val="00EB588B"/>
    <w:rsid w:val="00EE2A4F"/>
    <w:rsid w:val="00FA1E08"/>
    <w:rsid w:val="00FA2DD3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FFFD"/>
  <w15:chartTrackingRefBased/>
  <w15:docId w15:val="{C95239A9-9057-4495-B4A8-8E42AAF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4E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285944"/>
  </w:style>
  <w:style w:type="paragraph" w:styleId="Nagwek">
    <w:name w:val="header"/>
    <w:basedOn w:val="Normalny"/>
    <w:link w:val="NagwekZnak"/>
    <w:uiPriority w:val="99"/>
    <w:semiHidden/>
    <w:unhideWhenUsed/>
    <w:rsid w:val="0021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Grzegorz Skrzyniarz</cp:lastModifiedBy>
  <cp:revision>2</cp:revision>
  <cp:lastPrinted>2020-09-03T06:22:00Z</cp:lastPrinted>
  <dcterms:created xsi:type="dcterms:W3CDTF">2020-09-04T05:00:00Z</dcterms:created>
  <dcterms:modified xsi:type="dcterms:W3CDTF">2020-09-04T05:00:00Z</dcterms:modified>
</cp:coreProperties>
</file>